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9BD" w:rsidRDefault="00EB69BD" w:rsidP="00EB69BD">
      <w:pPr>
        <w:jc w:val="center"/>
        <w:rPr>
          <w:rFonts w:ascii="Papyrus" w:hAnsi="Papyrus"/>
          <w:b/>
          <w:shadow/>
          <w:sz w:val="56"/>
          <w:szCs w:val="56"/>
        </w:rPr>
      </w:pPr>
      <w:r>
        <w:rPr>
          <w:rFonts w:ascii="Papyrus" w:hAnsi="Papyrus"/>
          <w:b/>
          <w:shadow/>
          <w:sz w:val="56"/>
          <w:szCs w:val="56"/>
        </w:rPr>
        <w:t>Cours du premier niveau</w:t>
      </w:r>
    </w:p>
    <w:p w:rsidR="00EB69BD" w:rsidRDefault="00EB69BD" w:rsidP="00EB69BD">
      <w:pPr>
        <w:jc w:val="center"/>
        <w:rPr>
          <w:rFonts w:ascii="Broadway" w:hAnsi="Broadway"/>
          <w:sz w:val="56"/>
          <w:szCs w:val="56"/>
        </w:rPr>
      </w:pPr>
      <w:r>
        <w:rPr>
          <w:rFonts w:ascii="Broadway" w:hAnsi="Broadway"/>
          <w:sz w:val="56"/>
          <w:szCs w:val="56"/>
        </w:rPr>
        <w:t>Premier module</w:t>
      </w:r>
    </w:p>
    <w:p w:rsidR="00EB69BD" w:rsidRDefault="00EB69BD" w:rsidP="00EB69BD">
      <w:pPr>
        <w:jc w:val="center"/>
      </w:pPr>
      <w:r>
        <w:rPr>
          <w:b/>
          <w:shadow/>
          <w:sz w:val="144"/>
          <w:szCs w:val="144"/>
        </w:rPr>
        <w:t>3</w:t>
      </w:r>
    </w:p>
    <w:p w:rsidR="00EB69BD" w:rsidRDefault="00EB69BD" w:rsidP="00EB69BD">
      <w:pPr>
        <w:spacing w:after="0"/>
        <w:jc w:val="center"/>
        <w:rPr>
          <w:rFonts w:ascii="Cambria" w:hAnsi="Cambria"/>
          <w:b/>
          <w:shadow/>
          <w:color w:val="EEECE1"/>
          <w:sz w:val="56"/>
          <w:szCs w:val="56"/>
        </w:rPr>
      </w:pPr>
      <w:r>
        <w:rPr>
          <w:rFonts w:ascii="Cambria" w:hAnsi="Cambria"/>
          <w:b/>
          <w:shadow/>
          <w:color w:val="EEECE1"/>
          <w:sz w:val="56"/>
          <w:szCs w:val="56"/>
        </w:rPr>
        <w:t>CONNAISSANCE DES MAISONS</w:t>
      </w:r>
    </w:p>
    <w:p w:rsidR="00EB69BD" w:rsidRDefault="00EB69BD" w:rsidP="00EB69BD">
      <w:pPr>
        <w:spacing w:after="0"/>
        <w:jc w:val="center"/>
        <w:rPr>
          <w:rFonts w:ascii="Papyrus" w:hAnsi="Papyrus"/>
          <w:b/>
          <w:shadow/>
          <w:sz w:val="56"/>
          <w:szCs w:val="56"/>
        </w:rPr>
      </w:pPr>
    </w:p>
    <w:p w:rsidR="00EB69BD" w:rsidRDefault="00EB69BD" w:rsidP="00EB69BD">
      <w:pPr>
        <w:jc w:val="center"/>
        <w:rPr>
          <w:rFonts w:ascii="Papyrus" w:hAnsi="Papyrus"/>
          <w:b/>
          <w:shadow/>
          <w:sz w:val="56"/>
          <w:szCs w:val="56"/>
        </w:rPr>
      </w:pPr>
      <w:r>
        <w:rPr>
          <w:rFonts w:ascii="Papyrus" w:hAnsi="Papyrus"/>
          <w:b/>
          <w:shadow/>
          <w:sz w:val="56"/>
          <w:szCs w:val="56"/>
        </w:rPr>
        <w:t>Ecole D’Astrologie du Pharos</w:t>
      </w:r>
    </w:p>
    <w:p w:rsidR="00EB69BD" w:rsidRDefault="00EB69BD" w:rsidP="00EB69BD">
      <w:pPr>
        <w:rPr>
          <w:sz w:val="56"/>
          <w:szCs w:val="56"/>
        </w:rPr>
      </w:pPr>
    </w:p>
    <w:p w:rsidR="00EB69BD" w:rsidRDefault="00EB69BD" w:rsidP="00EB69BD">
      <w:pPr>
        <w:rPr>
          <w:sz w:val="56"/>
          <w:szCs w:val="56"/>
        </w:rPr>
      </w:pPr>
    </w:p>
    <w:p w:rsidR="00EB69BD" w:rsidRDefault="00EB69BD" w:rsidP="00EB69BD">
      <w:pPr>
        <w:rPr>
          <w:sz w:val="56"/>
          <w:szCs w:val="56"/>
        </w:rPr>
      </w:pPr>
    </w:p>
    <w:p w:rsidR="00EB69BD" w:rsidRDefault="00EB69BD" w:rsidP="00EB69BD">
      <w:pPr>
        <w:rPr>
          <w:sz w:val="56"/>
          <w:szCs w:val="56"/>
        </w:rPr>
      </w:pPr>
    </w:p>
    <w:p w:rsidR="00EB69BD" w:rsidRDefault="00EB69BD" w:rsidP="00EB69BD">
      <w:pPr>
        <w:spacing w:after="0"/>
        <w:jc w:val="center"/>
      </w:pPr>
    </w:p>
    <w:p w:rsidR="00EB69BD" w:rsidRDefault="00EB69BD" w:rsidP="00EB69BD">
      <w:pPr>
        <w:jc w:val="center"/>
      </w:pPr>
      <w:r>
        <w:rPr>
          <w:rFonts w:ascii="Wingdings" w:eastAsia="Wingdings" w:hAnsi="Wingdings" w:cs="Wingdings"/>
          <w:b/>
          <w:sz w:val="48"/>
        </w:rPr>
        <w:t></w:t>
      </w:r>
      <w:r>
        <w:rPr>
          <w:rFonts w:ascii="Wingdings" w:eastAsia="Wingdings" w:hAnsi="Wingdings" w:cs="Wingdings"/>
          <w:b/>
          <w:sz w:val="48"/>
        </w:rPr>
        <w:t></w:t>
      </w:r>
      <w:r>
        <w:rPr>
          <w:b/>
          <w:sz w:val="48"/>
        </w:rPr>
        <w:t>atelierdelaplace@laposte.net</w:t>
      </w:r>
    </w:p>
    <w:p w:rsidR="00EB69BD" w:rsidRDefault="00EB69BD" w:rsidP="00EB69BD">
      <w:pPr>
        <w:jc w:val="center"/>
      </w:pPr>
      <w:r>
        <w:t>©atelier de la P.L.A.C.E</w:t>
      </w:r>
    </w:p>
    <w:p w:rsidR="00EB69BD" w:rsidRDefault="00EB69BD" w:rsidP="00EB69BD"/>
    <w:p w:rsidR="00EB69BD" w:rsidRDefault="00EB69BD" w:rsidP="00EB69BD">
      <w:pPr>
        <w:spacing w:after="0"/>
        <w:jc w:val="center"/>
        <w:rPr>
          <w:rFonts w:ascii="Cambria" w:hAnsi="Cambria"/>
          <w:b/>
          <w:shadow/>
          <w:color w:val="EEECE1"/>
          <w:sz w:val="40"/>
          <w:szCs w:val="40"/>
        </w:rPr>
      </w:pPr>
    </w:p>
    <w:p w:rsidR="00EB69BD" w:rsidRPr="00E97320" w:rsidRDefault="00EB69BD" w:rsidP="00EB69BD">
      <w:pPr>
        <w:spacing w:after="0"/>
        <w:jc w:val="center"/>
        <w:rPr>
          <w:rFonts w:ascii="Cambria" w:hAnsi="Cambria"/>
          <w:b/>
          <w:shadow/>
          <w:color w:val="FF0000"/>
          <w:sz w:val="40"/>
          <w:szCs w:val="40"/>
        </w:rPr>
      </w:pPr>
      <w:r w:rsidRPr="00E97320">
        <w:rPr>
          <w:rFonts w:ascii="Cambria" w:hAnsi="Cambria"/>
          <w:b/>
          <w:shadow/>
          <w:color w:val="FF0000"/>
          <w:sz w:val="40"/>
          <w:szCs w:val="40"/>
        </w:rPr>
        <w:t>Connaissance des maisons</w:t>
      </w:r>
    </w:p>
    <w:p w:rsidR="00EB69BD" w:rsidRDefault="00EB69BD" w:rsidP="00EB69BD">
      <w:pPr>
        <w:spacing w:after="0"/>
        <w:jc w:val="both"/>
        <w:rPr>
          <w:rFonts w:ascii="Papyrus" w:hAnsi="Papyrus"/>
          <w:sz w:val="36"/>
          <w:szCs w:val="36"/>
        </w:rPr>
      </w:pPr>
      <w:r>
        <w:rPr>
          <w:rFonts w:ascii="Papyrus" w:hAnsi="Papyrus"/>
          <w:sz w:val="36"/>
          <w:szCs w:val="36"/>
        </w:rPr>
        <w:t>De l’importance des Maisons ou secteurs terrestres en astrologie ; Le ciel impersonnel des signes et des planètes</w:t>
      </w:r>
    </w:p>
    <w:p w:rsidR="00EB69BD" w:rsidRDefault="00EB69BD" w:rsidP="00EB69BD">
      <w:pPr>
        <w:spacing w:after="0"/>
        <w:jc w:val="both"/>
      </w:pPr>
      <w:r>
        <w:rPr>
          <w:rFonts w:ascii="Papyrus" w:hAnsi="Papyrus"/>
          <w:sz w:val="36"/>
          <w:szCs w:val="36"/>
        </w:rPr>
        <w:t>La domification : étape de la personnalisation d’un thème</w:t>
      </w:r>
    </w:p>
    <w:p w:rsidR="00EB69BD" w:rsidRDefault="00EB69BD" w:rsidP="00EB69BD">
      <w:pPr>
        <w:spacing w:after="0"/>
        <w:jc w:val="both"/>
        <w:rPr>
          <w:rFonts w:ascii="Papyrus" w:hAnsi="Papyrus"/>
          <w:sz w:val="36"/>
          <w:szCs w:val="36"/>
        </w:rPr>
      </w:pPr>
      <w:r>
        <w:rPr>
          <w:rFonts w:ascii="Papyrus" w:hAnsi="Papyrus"/>
          <w:sz w:val="36"/>
          <w:szCs w:val="36"/>
        </w:rPr>
        <w:t>La grande antenne spatiale des douze Maisons ; Lever, coucher et culmination des astres : mouvement réel et mouvement apparent. L’heure de la naissance délimite une demi-sphère nocturne. Les Maisons sont le lieu de la potentialité d’évènements virtuels. Les secteurs terrestres sont dans un thème le lieu alchimique où la psychologie se fait destin. Zones symboliques d’influences et signification de chacune des douze Maisons</w:t>
      </w:r>
    </w:p>
    <w:p w:rsidR="00EB69BD" w:rsidRDefault="00EB69BD" w:rsidP="00EB69BD">
      <w:pPr>
        <w:spacing w:after="0"/>
        <w:jc w:val="both"/>
      </w:pPr>
      <w:r>
        <w:rPr>
          <w:rFonts w:ascii="Papyrus" w:hAnsi="Papyrus"/>
          <w:sz w:val="36"/>
          <w:szCs w:val="36"/>
        </w:rPr>
        <w:t xml:space="preserve">L’analyse détaillée de chacun des secteurs terrestres sera illustrée par de nombreux thèmes d’exemples parmi lesquels figurent : </w:t>
      </w:r>
      <w:r>
        <w:rPr>
          <w:rFonts w:ascii="Papyrus" w:hAnsi="Papyrus"/>
          <w:sz w:val="32"/>
          <w:szCs w:val="36"/>
        </w:rPr>
        <w:t xml:space="preserve">Allan-Kardec, Charles Baudelaire, Louis-Ferdinand Céline, Sigmund Freud, Ernest Hemingway, Adolf </w:t>
      </w:r>
      <w:proofErr w:type="gramStart"/>
      <w:r>
        <w:rPr>
          <w:rFonts w:ascii="Papyrus" w:hAnsi="Papyrus"/>
          <w:sz w:val="32"/>
          <w:szCs w:val="36"/>
        </w:rPr>
        <w:t>Hitler ,</w:t>
      </w:r>
      <w:proofErr w:type="gramEnd"/>
      <w:r>
        <w:rPr>
          <w:rFonts w:ascii="Papyrus" w:hAnsi="Papyrus"/>
          <w:sz w:val="32"/>
          <w:szCs w:val="36"/>
        </w:rPr>
        <w:t xml:space="preserve"> Robert Hossein , Joris-Karl Huysmans, Henri-Désiré Landru, Karl Marx, Louis Pasteur, Pablo Picasso, Marcel Proust, Regiomontanus, Sainte Bernadette Soubirous, Pierre Teilhard de Chardin, Emile Zola</w:t>
      </w:r>
    </w:p>
    <w:p w:rsidR="00EB69BD" w:rsidRDefault="00EB69BD" w:rsidP="00EB69BD">
      <w:pPr>
        <w:spacing w:after="0"/>
        <w:jc w:val="both"/>
        <w:rPr>
          <w:rFonts w:ascii="Papyrus" w:hAnsi="Papyrus"/>
        </w:rPr>
      </w:pPr>
    </w:p>
    <w:p w:rsidR="00EB69BD" w:rsidRDefault="00EB69BD" w:rsidP="00EB69BD">
      <w:pPr>
        <w:jc w:val="center"/>
      </w:pPr>
      <w:r>
        <w:rPr>
          <w:sz w:val="24"/>
          <w:szCs w:val="24"/>
        </w:rPr>
        <w:lastRenderedPageBreak/>
        <w:t>Les cartes astrologiques qui ont servis aux thèmes d’exemples de ce cours ont été réalisées grâce à AUREAS, 15 rue Cardinal LEMOINE 75005 PARIS</w:t>
      </w:r>
    </w:p>
    <w:p w:rsidR="00EB69BD" w:rsidRDefault="00EB69BD" w:rsidP="00EB69BD"/>
    <w:p w:rsidR="00EB69BD" w:rsidRDefault="00EB69BD" w:rsidP="00EB69BD">
      <w:pPr>
        <w:jc w:val="center"/>
      </w:pPr>
    </w:p>
    <w:p w:rsidR="00EB69BD" w:rsidRDefault="00EB69BD" w:rsidP="00EB69BD">
      <w:pPr>
        <w:jc w:val="center"/>
      </w:pPr>
    </w:p>
    <w:p w:rsidR="00EB69BD" w:rsidRDefault="00EB69BD" w:rsidP="00EB69BD">
      <w:pPr>
        <w:jc w:val="center"/>
      </w:pPr>
    </w:p>
    <w:p w:rsidR="00EB69BD" w:rsidRDefault="00EB69BD" w:rsidP="00EB69BD">
      <w:pPr>
        <w:jc w:val="center"/>
      </w:pPr>
    </w:p>
    <w:p w:rsidR="00EB69BD" w:rsidRDefault="00EB69BD" w:rsidP="00EB69BD">
      <w:pPr>
        <w:jc w:val="center"/>
      </w:pPr>
    </w:p>
    <w:p w:rsidR="00EB69BD" w:rsidRDefault="00EB69BD" w:rsidP="00EB69BD">
      <w:pPr>
        <w:jc w:val="center"/>
      </w:pPr>
    </w:p>
    <w:p w:rsidR="00EB69BD" w:rsidRDefault="00EB69BD" w:rsidP="00EB69BD">
      <w:pPr>
        <w:jc w:val="center"/>
      </w:pPr>
    </w:p>
    <w:p w:rsidR="00EB69BD" w:rsidRDefault="00EB69BD" w:rsidP="00EB69BD">
      <w:pPr>
        <w:jc w:val="center"/>
      </w:pPr>
      <w:r>
        <w:rPr>
          <w:noProof/>
          <w:lang w:eastAsia="fr-FR"/>
        </w:rPr>
        <w:drawing>
          <wp:inline distT="0" distB="0" distL="0" distR="0">
            <wp:extent cx="4837276" cy="4085923"/>
            <wp:effectExtent l="0" t="0" r="0" b="0"/>
            <wp:docPr id="20" name="Image 12" descr="C:\Users\utilisateur\Pictures\3ème livret connaissance des Maisons\CCF11072011_0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rcRect l="-1" t="17590" r="14349" b="38135"/>
                    <a:stretch>
                      <a:fillRect/>
                    </a:stretch>
                  </pic:blipFill>
                  <pic:spPr>
                    <a:xfrm>
                      <a:off x="0" y="0"/>
                      <a:ext cx="4837276" cy="4085923"/>
                    </a:xfrm>
                    <a:prstGeom prst="rect">
                      <a:avLst/>
                    </a:prstGeom>
                    <a:noFill/>
                    <a:ln>
                      <a:noFill/>
                      <a:prstDash/>
                    </a:ln>
                    <a:effectLst>
                      <a:outerShdw blurRad="152400" dir="16200000" algn="tl">
                        <a:srgbClr val="000000"/>
                      </a:outerShdw>
                    </a:effectLst>
                  </pic:spPr>
                </pic:pic>
              </a:graphicData>
            </a:graphic>
          </wp:inline>
        </w:drawing>
      </w:r>
    </w:p>
    <w:p w:rsidR="00EB69BD" w:rsidRDefault="00EB69BD" w:rsidP="00EB69BD"/>
    <w:p w:rsidR="00EB69BD" w:rsidRDefault="00EB69BD" w:rsidP="00EB69BD"/>
    <w:p w:rsidR="00EB69BD" w:rsidRDefault="00EB69BD" w:rsidP="00EB69BD"/>
    <w:p w:rsidR="00EB69BD" w:rsidRDefault="00EB69BD" w:rsidP="00EB69BD"/>
    <w:p w:rsidR="00EB69BD" w:rsidRDefault="00EB69BD" w:rsidP="00EB69BD"/>
    <w:p w:rsidR="00EB69BD" w:rsidRDefault="00EB69BD" w:rsidP="00EB69BD"/>
    <w:p w:rsidR="00EB69BD" w:rsidRDefault="00EB69BD" w:rsidP="00EB69BD"/>
    <w:p w:rsidR="00EB69BD" w:rsidRDefault="00EB69BD" w:rsidP="00EB69BD"/>
    <w:p w:rsidR="00EB69BD" w:rsidRDefault="00EB69BD" w:rsidP="00EB69BD"/>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pPr>
      <w:r>
        <w:rPr>
          <w:noProof/>
          <w:lang w:eastAsia="fr-FR"/>
        </w:rPr>
        <w:drawing>
          <wp:inline distT="0" distB="0" distL="0" distR="0">
            <wp:extent cx="5320326" cy="4904677"/>
            <wp:effectExtent l="0" t="0" r="0" b="0"/>
            <wp:docPr id="21" name="Image 13" descr="C:\Users\utilisateur\Pictures\3ème livret connaissance des Maisons\CCF11072011_0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l="3403" t="6834" r="4324" b="40113"/>
                    <a:stretch>
                      <a:fillRect/>
                    </a:stretch>
                  </pic:blipFill>
                  <pic:spPr>
                    <a:xfrm>
                      <a:off x="0" y="0"/>
                      <a:ext cx="5320326" cy="4904677"/>
                    </a:xfrm>
                    <a:prstGeom prst="rect">
                      <a:avLst/>
                    </a:prstGeom>
                    <a:noFill/>
                    <a:ln>
                      <a:noFill/>
                      <a:prstDash/>
                    </a:ln>
                    <a:effectLst>
                      <a:outerShdw blurRad="152400" dir="16200000" algn="tl">
                        <a:srgbClr val="000000"/>
                      </a:outerShdw>
                    </a:effectLst>
                  </pic:spPr>
                </pic:pic>
              </a:graphicData>
            </a:graphic>
          </wp:inline>
        </w:drawing>
      </w: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pPr>
      <w:r>
        <w:rPr>
          <w:noProof/>
          <w:lang w:eastAsia="fr-FR"/>
        </w:rPr>
        <w:drawing>
          <wp:inline distT="0" distB="0" distL="0" distR="0">
            <wp:extent cx="6354723" cy="4436321"/>
            <wp:effectExtent l="0" t="0" r="0" b="0"/>
            <wp:docPr id="22" name="Image 14" descr="C:\Users\utilisateur\Pictures\3ème livret connaissance des Maisons\CCF11072011_000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l="4116" t="15778" r="1157" b="41895"/>
                    <a:stretch>
                      <a:fillRect/>
                    </a:stretch>
                  </pic:blipFill>
                  <pic:spPr>
                    <a:xfrm>
                      <a:off x="0" y="0"/>
                      <a:ext cx="6354723" cy="4436321"/>
                    </a:xfrm>
                    <a:prstGeom prst="rect">
                      <a:avLst/>
                    </a:prstGeom>
                    <a:noFill/>
                    <a:ln>
                      <a:noFill/>
                      <a:prstDash/>
                    </a:ln>
                    <a:effectLst>
                      <a:outerShdw blurRad="152400" dir="16200000" algn="tl">
                        <a:srgbClr val="000000"/>
                      </a:outerShdw>
                    </a:effectLst>
                  </pic:spPr>
                </pic:pic>
              </a:graphicData>
            </a:graphic>
          </wp:inline>
        </w:drawing>
      </w: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pPr>
    </w:p>
    <w:p w:rsidR="00EB69BD" w:rsidRDefault="00EB69BD" w:rsidP="00EB69BD">
      <w:pPr>
        <w:jc w:val="center"/>
      </w:pPr>
    </w:p>
    <w:p w:rsidR="00EB69BD" w:rsidRDefault="00EB69BD" w:rsidP="00EB69BD">
      <w:pPr>
        <w:jc w:val="center"/>
      </w:pPr>
      <w:r>
        <w:rPr>
          <w:noProof/>
          <w:lang w:eastAsia="fr-FR"/>
        </w:rPr>
        <w:drawing>
          <wp:inline distT="0" distB="0" distL="0" distR="0">
            <wp:extent cx="4790002" cy="4124392"/>
            <wp:effectExtent l="0" t="0" r="0" b="0"/>
            <wp:docPr id="23" name="Image 15" descr="C:\Users\utilisateur\Pictures\3ème livret connaissance des Maisons\CCF11072011_0000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1" t="16462" r="19916" b="39389"/>
                    <a:stretch>
                      <a:fillRect/>
                    </a:stretch>
                  </pic:blipFill>
                  <pic:spPr>
                    <a:xfrm>
                      <a:off x="0" y="0"/>
                      <a:ext cx="4790002" cy="4124392"/>
                    </a:xfrm>
                    <a:prstGeom prst="rect">
                      <a:avLst/>
                    </a:prstGeom>
                    <a:noFill/>
                    <a:ln>
                      <a:noFill/>
                      <a:prstDash/>
                    </a:ln>
                    <a:effectLst>
                      <a:outerShdw blurRad="152400" dir="16200000" algn="tl">
                        <a:srgbClr val="000000"/>
                      </a:outerShdw>
                    </a:effectLst>
                  </pic:spPr>
                </pic:pic>
              </a:graphicData>
            </a:graphic>
          </wp:inline>
        </w:drawing>
      </w: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pPr>
      <w:r>
        <w:rPr>
          <w:noProof/>
          <w:sz w:val="32"/>
          <w:szCs w:val="32"/>
          <w:lang w:eastAsia="fr-FR"/>
        </w:rPr>
        <w:lastRenderedPageBreak/>
        <w:drawing>
          <wp:inline distT="0" distB="0" distL="0" distR="0">
            <wp:extent cx="5151446" cy="6845829"/>
            <wp:effectExtent l="0" t="0" r="0" b="0"/>
            <wp:docPr id="24" name="Image 6" descr="C:\Users\utilisateur\Pictures\SCANS\Scan\REGIO CARTE CELESTE NON DOMIFIE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t="3894"/>
                    <a:stretch>
                      <a:fillRect/>
                    </a:stretch>
                  </pic:blipFill>
                  <pic:spPr>
                    <a:xfrm>
                      <a:off x="0" y="0"/>
                      <a:ext cx="5151446" cy="6845829"/>
                    </a:xfrm>
                    <a:prstGeom prst="rect">
                      <a:avLst/>
                    </a:prstGeom>
                    <a:noFill/>
                    <a:ln>
                      <a:noFill/>
                      <a:prstDash/>
                    </a:ln>
                    <a:effectLst>
                      <a:outerShdw blurRad="152400" dir="16200000" algn="tl">
                        <a:srgbClr val="000000"/>
                      </a:outerShdw>
                    </a:effectLst>
                  </pic:spPr>
                </pic:pic>
              </a:graphicData>
            </a:graphic>
          </wp:inline>
        </w:drawing>
      </w: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pBdr>
          <w:top w:val="single" w:sz="4" w:space="0" w:color="000000"/>
          <w:left w:val="single" w:sz="4" w:space="0" w:color="000000"/>
          <w:bottom w:val="single" w:sz="4" w:space="0" w:color="000000"/>
          <w:right w:val="single" w:sz="4" w:space="0" w:color="000000"/>
        </w:pBdr>
        <w:spacing w:after="0"/>
        <w:jc w:val="center"/>
        <w:rPr>
          <w:rFonts w:ascii="Papyrus" w:hAnsi="Papyrus"/>
          <w:b/>
          <w:sz w:val="20"/>
          <w:szCs w:val="20"/>
        </w:rPr>
      </w:pPr>
      <w:r>
        <w:rPr>
          <w:rFonts w:ascii="Papyrus" w:hAnsi="Papyrus"/>
          <w:b/>
          <w:sz w:val="20"/>
          <w:szCs w:val="20"/>
        </w:rPr>
        <w:lastRenderedPageBreak/>
        <w:t>Thème natal de REGIOMONTANUS</w:t>
      </w:r>
    </w:p>
    <w:p w:rsidR="00EB69BD" w:rsidRDefault="00EB69BD" w:rsidP="00EB69BD">
      <w:pPr>
        <w:pBdr>
          <w:top w:val="single" w:sz="4" w:space="0" w:color="000000"/>
          <w:left w:val="single" w:sz="4" w:space="0" w:color="000000"/>
          <w:bottom w:val="single" w:sz="4" w:space="0" w:color="000000"/>
          <w:right w:val="single" w:sz="4" w:space="0" w:color="000000"/>
        </w:pBdr>
        <w:spacing w:after="0"/>
        <w:jc w:val="center"/>
        <w:rPr>
          <w:rFonts w:ascii="Papyrus" w:hAnsi="Papyrus"/>
          <w:sz w:val="20"/>
          <w:szCs w:val="20"/>
        </w:rPr>
      </w:pPr>
      <w:r>
        <w:rPr>
          <w:rFonts w:ascii="Papyrus" w:hAnsi="Papyrus"/>
          <w:sz w:val="20"/>
          <w:szCs w:val="20"/>
        </w:rPr>
        <w:t>Né le 6 juin 1436 (calendrier Julien)</w:t>
      </w:r>
    </w:p>
    <w:p w:rsidR="00EB69BD" w:rsidRDefault="00EB69BD" w:rsidP="00EB69BD">
      <w:pPr>
        <w:pBdr>
          <w:top w:val="single" w:sz="4" w:space="0" w:color="000000"/>
          <w:left w:val="single" w:sz="4" w:space="0" w:color="000000"/>
          <w:bottom w:val="single" w:sz="4" w:space="0" w:color="000000"/>
          <w:right w:val="single" w:sz="4" w:space="0" w:color="000000"/>
        </w:pBdr>
        <w:spacing w:after="0"/>
        <w:jc w:val="center"/>
        <w:rPr>
          <w:rFonts w:ascii="Papyrus" w:hAnsi="Papyrus"/>
          <w:sz w:val="20"/>
          <w:szCs w:val="20"/>
        </w:rPr>
      </w:pPr>
      <w:r>
        <w:rPr>
          <w:rFonts w:ascii="Papyrus" w:hAnsi="Papyrus"/>
          <w:sz w:val="20"/>
          <w:szCs w:val="20"/>
        </w:rPr>
        <w:t xml:space="preserve">A </w:t>
      </w:r>
      <w:proofErr w:type="spellStart"/>
      <w:r>
        <w:rPr>
          <w:rFonts w:ascii="Papyrus" w:hAnsi="Papyrus"/>
          <w:sz w:val="20"/>
          <w:szCs w:val="20"/>
        </w:rPr>
        <w:t>Königshoven</w:t>
      </w:r>
      <w:proofErr w:type="spellEnd"/>
      <w:r>
        <w:rPr>
          <w:rFonts w:ascii="Papyrus" w:hAnsi="Papyrus"/>
          <w:sz w:val="20"/>
          <w:szCs w:val="20"/>
        </w:rPr>
        <w:t xml:space="preserve"> près de Königsberg (en Franconie)</w:t>
      </w:r>
    </w:p>
    <w:p w:rsidR="00EB69BD" w:rsidRDefault="00EB69BD" w:rsidP="00EB69BD">
      <w:pPr>
        <w:pBdr>
          <w:top w:val="single" w:sz="4" w:space="0" w:color="000000"/>
          <w:left w:val="single" w:sz="4" w:space="0" w:color="000000"/>
          <w:bottom w:val="single" w:sz="4" w:space="0" w:color="000000"/>
          <w:right w:val="single" w:sz="4" w:space="0" w:color="000000"/>
        </w:pBdr>
        <w:spacing w:after="0"/>
        <w:jc w:val="center"/>
        <w:rPr>
          <w:rFonts w:ascii="Papyrus" w:hAnsi="Papyrus"/>
          <w:sz w:val="20"/>
          <w:szCs w:val="20"/>
        </w:rPr>
      </w:pPr>
      <w:r>
        <w:rPr>
          <w:rFonts w:ascii="Papyrus" w:hAnsi="Papyrus"/>
          <w:sz w:val="20"/>
          <w:szCs w:val="20"/>
        </w:rPr>
        <w:t>A 16 heures 40 minutes</w:t>
      </w:r>
    </w:p>
    <w:p w:rsidR="00EB69BD" w:rsidRDefault="00EB69BD" w:rsidP="00EB69BD">
      <w:pPr>
        <w:pBdr>
          <w:top w:val="single" w:sz="4" w:space="0" w:color="000000"/>
          <w:left w:val="single" w:sz="4" w:space="0" w:color="000000"/>
          <w:bottom w:val="single" w:sz="4" w:space="0" w:color="000000"/>
          <w:right w:val="single" w:sz="4" w:space="0" w:color="000000"/>
        </w:pBdr>
        <w:spacing w:after="0"/>
        <w:jc w:val="center"/>
        <w:rPr>
          <w:rFonts w:ascii="Papyrus" w:hAnsi="Papyrus"/>
          <w:sz w:val="20"/>
          <w:szCs w:val="20"/>
        </w:rPr>
      </w:pPr>
      <w:r>
        <w:rPr>
          <w:rFonts w:ascii="Papyrus" w:hAnsi="Papyrus"/>
          <w:sz w:val="20"/>
          <w:szCs w:val="20"/>
        </w:rPr>
        <w:t xml:space="preserve">Selon Luc GAURIC et </w:t>
      </w:r>
      <w:proofErr w:type="spellStart"/>
      <w:r>
        <w:rPr>
          <w:rFonts w:ascii="Papyrus" w:hAnsi="Papyrus"/>
          <w:sz w:val="20"/>
          <w:szCs w:val="20"/>
        </w:rPr>
        <w:t>Junctin</w:t>
      </w:r>
      <w:proofErr w:type="spellEnd"/>
      <w:r>
        <w:rPr>
          <w:rFonts w:ascii="Papyrus" w:hAnsi="Papyrus"/>
          <w:sz w:val="20"/>
          <w:szCs w:val="20"/>
        </w:rPr>
        <w:t xml:space="preserve"> de Florence</w:t>
      </w:r>
    </w:p>
    <w:p w:rsidR="00EB69BD" w:rsidRDefault="00EB69BD" w:rsidP="00EB69BD">
      <w:pPr>
        <w:spacing w:after="0"/>
        <w:jc w:val="center"/>
        <w:rPr>
          <w:rFonts w:ascii="Papyrus" w:hAnsi="Papyrus"/>
        </w:rPr>
      </w:pPr>
    </w:p>
    <w:p w:rsidR="00EB69BD" w:rsidRDefault="00EB69BD" w:rsidP="00EB69BD">
      <w:pPr>
        <w:spacing w:after="0"/>
        <w:jc w:val="center"/>
      </w:pPr>
      <w:r>
        <w:rPr>
          <w:noProof/>
          <w:lang w:eastAsia="fr-FR"/>
        </w:rPr>
        <w:drawing>
          <wp:inline distT="0" distB="0" distL="0" distR="0">
            <wp:extent cx="974238" cy="1185080"/>
            <wp:effectExtent l="0" t="0" r="0" b="0"/>
            <wp:docPr id="25" name="Image 129" descr="http://apprendre-math.info/history/photos/Regiomontanus.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974238" cy="1185080"/>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p>
    <w:p w:rsidR="00EB69BD" w:rsidRDefault="00EB69BD" w:rsidP="00EB69BD">
      <w:pPr>
        <w:jc w:val="center"/>
      </w:pPr>
      <w:r>
        <w:rPr>
          <w:noProof/>
          <w:lang w:eastAsia="fr-FR"/>
        </w:rPr>
        <w:drawing>
          <wp:inline distT="0" distB="0" distL="0" distR="0">
            <wp:extent cx="5114925" cy="4876806"/>
            <wp:effectExtent l="0" t="0" r="0" b="0"/>
            <wp:docPr id="26" name="Image 11" descr="C:\Users\utilisateur\Pictures\LIVRETS\Dossier du livret n°3\REGIO CARTE DOMIFIE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5114925" cy="4876806"/>
                    </a:xfrm>
                    <a:prstGeom prst="rect">
                      <a:avLst/>
                    </a:prstGeom>
                    <a:noFill/>
                    <a:ln>
                      <a:noFill/>
                      <a:prstDash/>
                    </a:ln>
                    <a:effectLst>
                      <a:outerShdw blurRad="152400" dir="16200000" algn="tl">
                        <a:srgbClr val="000000"/>
                      </a:outerShdw>
                    </a:effectLst>
                  </pic:spPr>
                </pic:pic>
              </a:graphicData>
            </a:graphic>
          </wp:inline>
        </w:drawing>
      </w:r>
    </w:p>
    <w:p w:rsidR="00EB69BD" w:rsidRDefault="00EB69BD" w:rsidP="00EB69BD">
      <w:pPr>
        <w:jc w:val="center"/>
        <w:rPr>
          <w:rFonts w:ascii="Cambria" w:hAnsi="Cambria"/>
          <w:b/>
          <w:shadow/>
          <w:color w:val="EEECE1"/>
          <w:sz w:val="40"/>
          <w:szCs w:val="40"/>
        </w:rPr>
      </w:pPr>
      <w:r>
        <w:rPr>
          <w:rFonts w:ascii="Cambria" w:hAnsi="Cambria"/>
          <w:b/>
          <w:shadow/>
          <w:color w:val="EEECE1"/>
          <w:sz w:val="40"/>
          <w:szCs w:val="40"/>
        </w:rPr>
        <w:t>La culmination des astres</w:t>
      </w:r>
    </w:p>
    <w:p w:rsidR="00EB69BD" w:rsidRDefault="00EB69BD" w:rsidP="00EB69BD">
      <w:pPr>
        <w:jc w:val="center"/>
        <w:rPr>
          <w:rFonts w:ascii="Papyrus" w:hAnsi="Papyrus"/>
          <w:b/>
          <w:sz w:val="40"/>
          <w:szCs w:val="40"/>
        </w:rPr>
      </w:pPr>
    </w:p>
    <w:p w:rsidR="00EB69BD" w:rsidRDefault="00EB69BD" w:rsidP="00EB69BD">
      <w:pPr>
        <w:jc w:val="center"/>
        <w:rPr>
          <w:sz w:val="32"/>
          <w:szCs w:val="32"/>
        </w:rPr>
      </w:pPr>
    </w:p>
    <w:p w:rsidR="00EB69BD" w:rsidRDefault="00EB69BD" w:rsidP="00EB69BD">
      <w:pPr>
        <w:jc w:val="center"/>
      </w:pPr>
      <w:r>
        <w:rPr>
          <w:noProof/>
          <w:lang w:eastAsia="fr-FR"/>
        </w:rPr>
        <w:drawing>
          <wp:inline distT="0" distB="0" distL="0" distR="0">
            <wp:extent cx="5796143" cy="5221992"/>
            <wp:effectExtent l="0" t="0" r="0" b="0"/>
            <wp:docPr id="27" name="Image 13" descr="C:\Users\utilisateur\Documents\COURS D'ASTROLOGIE\ASTROLOGIE TRADITIONNELLE 1er niveau\Cours N°3 CONNAISSANCE DES MAISONS\CCF11072011_00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5796143" cy="5221992"/>
                    </a:xfrm>
                    <a:prstGeom prst="rect">
                      <a:avLst/>
                    </a:prstGeom>
                    <a:noFill/>
                    <a:ln>
                      <a:noFill/>
                      <a:prstDash/>
                    </a:ln>
                    <a:effectLst>
                      <a:outerShdw blurRad="152400" dir="16200000" algn="tl">
                        <a:srgbClr val="000000"/>
                      </a:outerShdw>
                    </a:effectLst>
                  </pic:spPr>
                </pic:pic>
              </a:graphicData>
            </a:graphic>
          </wp:inline>
        </w:drawing>
      </w: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pPr>
      <w:r>
        <w:rPr>
          <w:noProof/>
          <w:lang w:eastAsia="fr-FR"/>
        </w:rPr>
        <w:drawing>
          <wp:inline distT="0" distB="0" distL="0" distR="0">
            <wp:extent cx="6159736" cy="6601977"/>
            <wp:effectExtent l="0" t="0" r="0" b="0"/>
            <wp:docPr id="28" name="Image 11" descr="C:\Users\utilisateur\Pictures\ControlCenter3\Scan\CCF29112011_00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l="7590" t="13285" r="15136" b="25604"/>
                    <a:stretch>
                      <a:fillRect/>
                    </a:stretch>
                  </pic:blipFill>
                  <pic:spPr>
                    <a:xfrm>
                      <a:off x="0" y="0"/>
                      <a:ext cx="6159736" cy="6601977"/>
                    </a:xfrm>
                    <a:prstGeom prst="rect">
                      <a:avLst/>
                    </a:prstGeom>
                    <a:noFill/>
                    <a:ln>
                      <a:noFill/>
                      <a:prstDash/>
                    </a:ln>
                    <a:effectLst>
                      <a:outerShdw blurRad="152400" dir="16200000" algn="tl">
                        <a:srgbClr val="000000"/>
                      </a:outerShdw>
                    </a:effectLst>
                  </pic:spPr>
                </pic:pic>
              </a:graphicData>
            </a:graphic>
          </wp:inline>
        </w:drawing>
      </w: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rPr>
          <w:sz w:val="32"/>
          <w:szCs w:val="32"/>
        </w:rPr>
      </w:pPr>
    </w:p>
    <w:p w:rsidR="00EB69BD" w:rsidRDefault="00EB69BD" w:rsidP="00EB69BD">
      <w:pPr>
        <w:jc w:val="center"/>
      </w:pPr>
      <w:r>
        <w:rPr>
          <w:noProof/>
          <w:lang w:eastAsia="fr-FR"/>
        </w:rPr>
        <w:drawing>
          <wp:inline distT="0" distB="0" distL="0" distR="0">
            <wp:extent cx="5506708" cy="5790721"/>
            <wp:effectExtent l="0" t="0" r="0" b="0"/>
            <wp:docPr id="29" name="Image 11" descr="C:\Users\utilisateur\Pictures\SCANS\Scan\CCF11072011_000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l="3439" t="6116" r="4233" b="31543"/>
                    <a:stretch>
                      <a:fillRect/>
                    </a:stretch>
                  </pic:blipFill>
                  <pic:spPr>
                    <a:xfrm>
                      <a:off x="0" y="0"/>
                      <a:ext cx="5506708" cy="5790721"/>
                    </a:xfrm>
                    <a:prstGeom prst="rect">
                      <a:avLst/>
                    </a:prstGeom>
                    <a:noFill/>
                    <a:ln>
                      <a:noFill/>
                      <a:prstDash/>
                    </a:ln>
                    <a:effectLst>
                      <a:outerShdw blurRad="152400" dir="16200000" algn="tl">
                        <a:srgbClr val="000000"/>
                      </a:outerShdw>
                    </a:effectLst>
                  </pic:spPr>
                </pic:pic>
              </a:graphicData>
            </a:graphic>
          </wp:inline>
        </w:drawing>
      </w:r>
    </w:p>
    <w:p w:rsidR="00EB69BD" w:rsidRDefault="00EB69BD" w:rsidP="00EB69BD">
      <w:pPr>
        <w:jc w:val="center"/>
      </w:pPr>
    </w:p>
    <w:p w:rsidR="00EB69BD" w:rsidRDefault="00EB69BD" w:rsidP="00EB69BD">
      <w:pPr>
        <w:jc w:val="center"/>
      </w:pPr>
    </w:p>
    <w:p w:rsidR="00EB69BD" w:rsidRDefault="00EB69BD" w:rsidP="00EB69BD">
      <w:pPr>
        <w:jc w:val="center"/>
      </w:pPr>
      <w:r>
        <w:rPr>
          <w:noProof/>
          <w:lang w:eastAsia="fr-FR"/>
        </w:rPr>
        <w:lastRenderedPageBreak/>
        <w:drawing>
          <wp:inline distT="0" distB="0" distL="0" distR="0">
            <wp:extent cx="1783765" cy="1974034"/>
            <wp:effectExtent l="0" t="0" r="0" b="0"/>
            <wp:docPr id="30" name="Image 104" descr="http://upload.wikimedia.org/wikipedia/commons/thumb/9/9b/Allan_Kardec_L'Illustration_10_avril_1869.jpg/220px-Allan_Kardec_L'Illustration_10_avril_186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l="3636" t="-6944" r="2728" b="22569"/>
                    <a:stretch>
                      <a:fillRect/>
                    </a:stretch>
                  </pic:blipFill>
                  <pic:spPr>
                    <a:xfrm>
                      <a:off x="0" y="0"/>
                      <a:ext cx="1783765" cy="1974034"/>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5076821" cy="5430822"/>
            <wp:effectExtent l="0" t="0" r="0" b="0"/>
            <wp:docPr id="31" name="Imag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076821" cy="5430822"/>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2628899" cy="1677238"/>
            <wp:effectExtent l="0" t="0" r="0" b="0"/>
            <wp:docPr id="32" name="Image 106" descr="http://revoluspip.free.fr/Lesarts/IMG/arton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628899" cy="1677238"/>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5039743" cy="5391146"/>
            <wp:effectExtent l="0" t="0" r="0" b="0"/>
            <wp:docPr id="33" name="Imag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039743" cy="5391146"/>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971674" cy="1789297"/>
            <wp:effectExtent l="0" t="0" r="0" b="0"/>
            <wp:docPr id="34" name="Image 108" descr="Louis-Ferdinand CÉLINE : Cliquez sur l'imag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1971674" cy="1789297"/>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5128778" cy="5486400"/>
            <wp:effectExtent l="0" t="0" r="0" b="0"/>
            <wp:docPr id="35"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128778" cy="5486400"/>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3168743" cy="2193078"/>
            <wp:effectExtent l="0" t="0" r="0" b="0"/>
            <wp:docPr id="36" name="Image 110" descr="http://la-philosophie.com/wp-content/uploads/2012/04/freu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3168743" cy="2193078"/>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710284" cy="5038728"/>
            <wp:effectExtent l="0" t="0" r="0" b="0"/>
            <wp:docPr id="37"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710284" cy="5038728"/>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746001" cy="2165811"/>
            <wp:effectExtent l="0" t="0" r="0" b="0"/>
            <wp:docPr id="38" name="Image 111" descr="http://static1.purepeople.com/articles/8/27/81/8/@/190528-la-vie-d-ernest-hemingway-bientot-637x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r="3204" b="6770"/>
                    <a:stretch>
                      <a:fillRect/>
                    </a:stretch>
                  </pic:blipFill>
                  <pic:spPr>
                    <a:xfrm>
                      <a:off x="0" y="0"/>
                      <a:ext cx="1746001" cy="2165811"/>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800600" cy="5135334"/>
            <wp:effectExtent l="0" t="0" r="0" b="0"/>
            <wp:docPr id="39"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800600" cy="5135334"/>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295403" cy="1638303"/>
            <wp:effectExtent l="0" t="0" r="0" b="0"/>
            <wp:docPr id="40" name="Image 114" descr="http://www.devoir-de-philosophie.com/images_dissertations/11964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l="8744" r="16939" b="28537"/>
                    <a:stretch>
                      <a:fillRect/>
                    </a:stretch>
                  </pic:blipFill>
                  <pic:spPr>
                    <a:xfrm>
                      <a:off x="0" y="0"/>
                      <a:ext cx="1295403" cy="1638303"/>
                    </a:xfrm>
                    <a:prstGeom prst="rect">
                      <a:avLst/>
                    </a:prstGeom>
                    <a:solidFill>
                      <a:srgbClr val="EDEDED"/>
                    </a:solidFill>
                    <a:ln w="101598">
                      <a:solidFill>
                        <a:srgbClr val="FDFDFD"/>
                      </a:solidFill>
                      <a:prstDash val="solid"/>
                    </a:ln>
                    <a:effectLst>
                      <a:outerShdw dist="37503" dir="7560254" algn="tl">
                        <a:srgbClr val="000000"/>
                      </a:outerShdw>
                    </a:effectLst>
                  </pic:spPr>
                </pic:pic>
              </a:graphicData>
            </a:graphic>
          </wp:inline>
        </w:drawing>
      </w:r>
    </w:p>
    <w:p w:rsidR="00EB69BD" w:rsidRDefault="00EB69BD" w:rsidP="00EB69BD">
      <w:pPr>
        <w:jc w:val="center"/>
      </w:pPr>
      <w:r>
        <w:rPr>
          <w:noProof/>
          <w:lang w:eastAsia="fr-FR"/>
        </w:rPr>
        <w:drawing>
          <wp:inline distT="0" distB="0" distL="0" distR="0">
            <wp:extent cx="4710284" cy="5038728"/>
            <wp:effectExtent l="0" t="0" r="0" b="0"/>
            <wp:docPr id="41" name="Imag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710284" cy="5038728"/>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rPr>
          <w:rFonts w:ascii="Papyrus" w:hAnsi="Papyrus"/>
          <w:b/>
          <w:shadow/>
          <w:sz w:val="52"/>
          <w:szCs w:val="52"/>
        </w:rPr>
      </w:pPr>
    </w:p>
    <w:p w:rsidR="00EB69BD" w:rsidRDefault="00EB69BD" w:rsidP="00EB69BD">
      <w:pPr>
        <w:jc w:val="center"/>
      </w:pPr>
      <w:r>
        <w:rPr>
          <w:noProof/>
          <w:lang w:eastAsia="fr-FR"/>
        </w:rPr>
        <w:lastRenderedPageBreak/>
        <w:drawing>
          <wp:inline distT="0" distB="0" distL="0" distR="0">
            <wp:extent cx="1390656" cy="1905006"/>
            <wp:effectExtent l="0" t="0" r="0" b="0"/>
            <wp:docPr id="42" name="Image 116" descr="http://imstars.aufeminin.com/stars/fan/robert-hossein/robert-hossein-20070606-26599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a:off x="0" y="0"/>
                      <a:ext cx="1390656" cy="1905006"/>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941792" cy="5286375"/>
            <wp:effectExtent l="0" t="0" r="0" b="0"/>
            <wp:docPr id="43"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941792" cy="5286375"/>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371600" cy="1904996"/>
            <wp:effectExtent l="0" t="0" r="0" b="0"/>
            <wp:docPr id="44" name="Image 118" descr="http://www.nndb.com/people/730/000110400/joris-karl-huysman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1371600" cy="1904996"/>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772619" cy="5105396"/>
            <wp:effectExtent l="0" t="0" r="0" b="0"/>
            <wp:docPr id="45"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772619" cy="5105396"/>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946318" cy="2428874"/>
            <wp:effectExtent l="0" t="0" r="0" b="0"/>
            <wp:docPr id="46" name="Image 120" descr="http://www.dinosoria.com/tragedie/landru_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a:stretch>
                      <a:fillRect/>
                    </a:stretch>
                  </pic:blipFill>
                  <pic:spPr>
                    <a:xfrm>
                      <a:off x="0" y="0"/>
                      <a:ext cx="1946318" cy="2428874"/>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710284" cy="5038728"/>
            <wp:effectExtent l="0" t="0" r="0" b="0"/>
            <wp:docPr id="47"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710284" cy="5038728"/>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2085837" cy="2279498"/>
            <wp:effectExtent l="0" t="0" r="0" b="0"/>
            <wp:docPr id="48" name="Image 122" descr="http://www.enquete-debat.fr/wp-content/uploads/2013/01/937px-Karl_Marx.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rcRect/>
                    <a:stretch>
                      <a:fillRect/>
                    </a:stretch>
                  </pic:blipFill>
                  <pic:spPr>
                    <a:xfrm>
                      <a:off x="0" y="0"/>
                      <a:ext cx="2085837" cy="2279498"/>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737003" cy="5067303"/>
            <wp:effectExtent l="0" t="0" r="0" b="0"/>
            <wp:docPr id="49"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737003" cy="5067303"/>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2038353" cy="2247896"/>
            <wp:effectExtent l="0" t="0" r="0" b="0"/>
            <wp:docPr id="50" name="Image 124" descr="http://t2.gstatic.com/images?q=tbn:ANd9GcQtGZRc_X9YwTEHuMrJLuXkIu0MsN7YgDqbNwu0fMB3Us47sLGUX1BAfAd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a:stretch>
                      <a:fillRect/>
                    </a:stretch>
                  </pic:blipFill>
                  <pic:spPr>
                    <a:xfrm>
                      <a:off x="0" y="0"/>
                      <a:ext cx="2038353" cy="2247896"/>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354116" cy="4657725"/>
            <wp:effectExtent l="0" t="0" r="0" b="0"/>
            <wp:docPr id="51" name="Imag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354116" cy="4657725"/>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714500" cy="2128046"/>
            <wp:effectExtent l="0" t="0" r="0" b="0"/>
            <wp:docPr id="52" name="Image 126" descr="https://upload.wikimedia.org/wikipedia/commons/9/98/Pablo_picasso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rcRect/>
                    <a:stretch>
                      <a:fillRect/>
                    </a:stretch>
                  </pic:blipFill>
                  <pic:spPr>
                    <a:xfrm>
                      <a:off x="0" y="0"/>
                      <a:ext cx="1714500" cy="2128046"/>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460973" cy="4772025"/>
            <wp:effectExtent l="0" t="0" r="0" b="0"/>
            <wp:docPr id="53"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460973" cy="4772025"/>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971674" cy="2192502"/>
            <wp:effectExtent l="0" t="0" r="0" b="0"/>
            <wp:docPr id="54" name="Image 128" descr="http://proust-personnages.fr/wp-content/uploads/2012/04/proust_autograph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a:stretch>
                      <a:fillRect/>
                    </a:stretch>
                  </pic:blipFill>
                  <pic:spPr>
                    <a:xfrm>
                      <a:off x="0" y="0"/>
                      <a:ext cx="1971674" cy="2192502"/>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692481" cy="5019671"/>
            <wp:effectExtent l="0" t="0" r="0" b="0"/>
            <wp:docPr id="55" name="Imag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692481" cy="5019671"/>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656581" cy="1882082"/>
            <wp:effectExtent l="0" t="0" r="0" b="0"/>
            <wp:docPr id="56" name="Image 131" descr="http://www.biographyonline.net/spiritual/images/bernadett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rcRect l="3834" t="3798" r="4629" b="4238"/>
                    <a:stretch>
                      <a:fillRect/>
                    </a:stretch>
                  </pic:blipFill>
                  <pic:spPr>
                    <a:xfrm>
                      <a:off x="0" y="0"/>
                      <a:ext cx="1656581" cy="1882082"/>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665762" cy="4991096"/>
            <wp:effectExtent l="0" t="0" r="0" b="0"/>
            <wp:docPr id="57" name="Imag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665762" cy="4991096"/>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647821" cy="2064120"/>
            <wp:effectExtent l="0" t="0" r="0" b="0"/>
            <wp:docPr id="58" name="Image 132" descr="http://upload.wikimedia.org/wikipedia/en/thumb/a/ac/Teilhard_de_Chardin(1).jpg/190px-Teilhard_de_Chardin(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rcRect/>
                    <a:stretch>
                      <a:fillRect/>
                    </a:stretch>
                  </pic:blipFill>
                  <pic:spPr>
                    <a:xfrm>
                      <a:off x="0" y="0"/>
                      <a:ext cx="1647821" cy="2064120"/>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826523" cy="5163068"/>
            <wp:effectExtent l="0" t="0" r="0" b="0"/>
            <wp:docPr id="59" name="Image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826523" cy="5163068"/>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lastRenderedPageBreak/>
        <w:drawing>
          <wp:inline distT="0" distB="0" distL="0" distR="0">
            <wp:extent cx="1489466" cy="1896474"/>
            <wp:effectExtent l="0" t="0" r="0" b="0"/>
            <wp:docPr id="60" name="Image 134" descr="http://emilezola.free.fr/zola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rcRect l="12737" r="11720" b="13096"/>
                    <a:stretch>
                      <a:fillRect/>
                    </a:stretch>
                  </pic:blipFill>
                  <pic:spPr>
                    <a:xfrm>
                      <a:off x="0" y="0"/>
                      <a:ext cx="1489466" cy="1896474"/>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pPr>
      <w:r>
        <w:rPr>
          <w:noProof/>
          <w:lang w:eastAsia="fr-FR"/>
        </w:rPr>
        <w:drawing>
          <wp:inline distT="0" distB="0" distL="0" distR="0">
            <wp:extent cx="4987293" cy="5335048"/>
            <wp:effectExtent l="0" t="0" r="0" b="0"/>
            <wp:docPr id="61" name="Imag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987293" cy="5335048"/>
                    </a:xfrm>
                    <a:prstGeom prst="rect">
                      <a:avLst/>
                    </a:prstGeom>
                    <a:noFill/>
                    <a:ln>
                      <a:noFill/>
                      <a:prstDash/>
                    </a:ln>
                    <a:effectLst>
                      <a:outerShdw blurRad="304800" dist="139699" dir="2700000" algn="tl">
                        <a:srgbClr val="333333"/>
                      </a:outerShdw>
                    </a:effectLst>
                  </pic:spPr>
                </pic:pic>
              </a:graphicData>
            </a:graphic>
          </wp:inline>
        </w:drawing>
      </w:r>
    </w:p>
    <w:p w:rsidR="00EB69BD" w:rsidRDefault="00EB69BD" w:rsidP="00EB69BD">
      <w:pPr>
        <w:jc w:val="center"/>
        <w:rPr>
          <w:rFonts w:ascii="Papyrus" w:hAnsi="Papyrus"/>
          <w:b/>
          <w:shadow/>
          <w:sz w:val="52"/>
          <w:szCs w:val="52"/>
        </w:rPr>
      </w:pPr>
    </w:p>
    <w:p w:rsidR="00591517" w:rsidRDefault="00591517"/>
    <w:sectPr w:rsidR="00591517" w:rsidSect="00591517">
      <w:head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F4A" w:rsidRDefault="00847F4A" w:rsidP="007D2BE5">
      <w:pPr>
        <w:spacing w:after="0" w:line="240" w:lineRule="auto"/>
      </w:pPr>
      <w:r>
        <w:separator/>
      </w:r>
    </w:p>
  </w:endnote>
  <w:endnote w:type="continuationSeparator" w:id="0">
    <w:p w:rsidR="00847F4A" w:rsidRDefault="00847F4A" w:rsidP="007D2B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F4A" w:rsidRDefault="00847F4A" w:rsidP="007D2BE5">
      <w:pPr>
        <w:spacing w:after="0" w:line="240" w:lineRule="auto"/>
      </w:pPr>
      <w:r>
        <w:separator/>
      </w:r>
    </w:p>
  </w:footnote>
  <w:footnote w:type="continuationSeparator" w:id="0">
    <w:p w:rsidR="00847F4A" w:rsidRDefault="00847F4A" w:rsidP="007D2B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6"/>
      <w:gridCol w:w="1152"/>
    </w:tblGrid>
    <w:tr w:rsidR="007D2BE5">
      <w:tc>
        <w:tcPr>
          <w:tcW w:w="0" w:type="auto"/>
          <w:tcBorders>
            <w:right w:val="single" w:sz="6" w:space="0" w:color="000000" w:themeColor="text1"/>
          </w:tcBorders>
        </w:tcPr>
        <w:sdt>
          <w:sdtPr>
            <w:alias w:val="Société"/>
            <w:id w:val="78735422"/>
            <w:placeholder>
              <w:docPart w:val="A4D4333DF3174D3B8CBC120D58004755"/>
            </w:placeholder>
            <w:dataBinding w:prefixMappings="xmlns:ns0='http://schemas.openxmlformats.org/officeDocument/2006/extended-properties'" w:xpath="/ns0:Properties[1]/ns0:Company[1]" w:storeItemID="{6668398D-A668-4E3E-A5EB-62B293D839F1}"/>
            <w:text/>
          </w:sdtPr>
          <w:sdtContent>
            <w:p w:rsidR="007D2BE5" w:rsidRDefault="007D2BE5">
              <w:pPr>
                <w:pStyle w:val="En-tte"/>
                <w:jc w:val="right"/>
              </w:pPr>
              <w:r>
                <w:t>Cours n°3 Connaissance des Maisons</w:t>
              </w:r>
            </w:p>
          </w:sdtContent>
        </w:sdt>
        <w:sdt>
          <w:sdtPr>
            <w:rPr>
              <w:b/>
              <w:bCs/>
            </w:rPr>
            <w:alias w:val="Titre"/>
            <w:id w:val="78735415"/>
            <w:placeholder>
              <w:docPart w:val="DCB10175A6E947BEB0E709ACDA762822"/>
            </w:placeholder>
            <w:dataBinding w:prefixMappings="xmlns:ns0='http://schemas.openxmlformats.org/package/2006/metadata/core-properties' xmlns:ns1='http://purl.org/dc/elements/1.1/'" w:xpath="/ns0:coreProperties[1]/ns1:title[1]" w:storeItemID="{6C3C8BC8-F283-45AE-878A-BAB7291924A1}"/>
            <w:text/>
          </w:sdtPr>
          <w:sdtContent>
            <w:p w:rsidR="007D2BE5" w:rsidRDefault="007D2BE5" w:rsidP="007D2BE5">
              <w:pPr>
                <w:pStyle w:val="En-tte"/>
                <w:jc w:val="right"/>
                <w:rPr>
                  <w:b/>
                  <w:bCs/>
                </w:rPr>
              </w:pPr>
              <w:r>
                <w:rPr>
                  <w:b/>
                  <w:bCs/>
                </w:rPr>
                <w:t>Ecole d’Astrologie du Pharos</w:t>
              </w:r>
            </w:p>
          </w:sdtContent>
        </w:sdt>
      </w:tc>
      <w:tc>
        <w:tcPr>
          <w:tcW w:w="1152" w:type="dxa"/>
          <w:tcBorders>
            <w:left w:val="single" w:sz="6" w:space="0" w:color="000000" w:themeColor="text1"/>
          </w:tcBorders>
        </w:tcPr>
        <w:p w:rsidR="007D2BE5" w:rsidRDefault="007D2BE5">
          <w:pPr>
            <w:pStyle w:val="En-tte"/>
            <w:rPr>
              <w:b/>
            </w:rPr>
          </w:pPr>
          <w:fldSimple w:instr=" PAGE   \* MERGEFORMAT ">
            <w:r>
              <w:rPr>
                <w:noProof/>
              </w:rPr>
              <w:t>1</w:t>
            </w:r>
          </w:fldSimple>
        </w:p>
      </w:tc>
    </w:tr>
  </w:tbl>
  <w:p w:rsidR="007D2BE5" w:rsidRDefault="007D2BE5">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B69BD"/>
    <w:rsid w:val="00591517"/>
    <w:rsid w:val="00646868"/>
    <w:rsid w:val="007D2BE5"/>
    <w:rsid w:val="00847F4A"/>
    <w:rsid w:val="00EB69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69BD"/>
    <w:pPr>
      <w:suppressAutoHyphens/>
      <w:autoSpaceDN w:val="0"/>
    </w:pPr>
    <w:rPr>
      <w:rFonts w:ascii="Calibri" w:eastAsia="PMingLiU" w:hAnsi="Calibri" w:cs="Times New Roman"/>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69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69BD"/>
    <w:rPr>
      <w:rFonts w:ascii="Tahoma" w:eastAsia="PMingLiU" w:hAnsi="Tahoma" w:cs="Tahoma"/>
      <w:sz w:val="16"/>
      <w:szCs w:val="16"/>
      <w:lang w:eastAsia="zh-TW"/>
    </w:rPr>
  </w:style>
  <w:style w:type="paragraph" w:styleId="En-tte">
    <w:name w:val="header"/>
    <w:basedOn w:val="Normal"/>
    <w:link w:val="En-tteCar"/>
    <w:uiPriority w:val="99"/>
    <w:unhideWhenUsed/>
    <w:rsid w:val="007D2BE5"/>
    <w:pPr>
      <w:tabs>
        <w:tab w:val="center" w:pos="4536"/>
        <w:tab w:val="right" w:pos="9072"/>
      </w:tabs>
      <w:spacing w:after="0" w:line="240" w:lineRule="auto"/>
    </w:pPr>
  </w:style>
  <w:style w:type="character" w:customStyle="1" w:styleId="En-tteCar">
    <w:name w:val="En-tête Car"/>
    <w:basedOn w:val="Policepardfaut"/>
    <w:link w:val="En-tte"/>
    <w:uiPriority w:val="99"/>
    <w:rsid w:val="007D2BE5"/>
    <w:rPr>
      <w:rFonts w:ascii="Calibri" w:eastAsia="PMingLiU" w:hAnsi="Calibri" w:cs="Times New Roman"/>
      <w:lang w:eastAsia="zh-TW"/>
    </w:rPr>
  </w:style>
  <w:style w:type="paragraph" w:styleId="Pieddepage">
    <w:name w:val="footer"/>
    <w:basedOn w:val="Normal"/>
    <w:link w:val="PieddepageCar"/>
    <w:uiPriority w:val="99"/>
    <w:semiHidden/>
    <w:unhideWhenUsed/>
    <w:rsid w:val="007D2BE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D2BE5"/>
    <w:rPr>
      <w:rFonts w:ascii="Calibri" w:eastAsia="PMingLiU" w:hAnsi="Calibri" w:cs="Times New Roman"/>
      <w:lang w:eastAsia="zh-TW"/>
    </w:rPr>
  </w:style>
  <w:style w:type="table" w:styleId="Grilledutableau">
    <w:name w:val="Table Grid"/>
    <w:basedOn w:val="TableauNormal"/>
    <w:uiPriority w:val="1"/>
    <w:rsid w:val="007D2BE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4D4333DF3174D3B8CBC120D58004755"/>
        <w:category>
          <w:name w:val="Général"/>
          <w:gallery w:val="placeholder"/>
        </w:category>
        <w:types>
          <w:type w:val="bbPlcHdr"/>
        </w:types>
        <w:behaviors>
          <w:behavior w:val="content"/>
        </w:behaviors>
        <w:guid w:val="{0E1DDA4C-1E51-46E1-8172-5A1A240D2E22}"/>
      </w:docPartPr>
      <w:docPartBody>
        <w:p w:rsidR="00000000" w:rsidRDefault="0051566F" w:rsidP="0051566F">
          <w:pPr>
            <w:pStyle w:val="A4D4333DF3174D3B8CBC120D58004755"/>
          </w:pPr>
          <w:r>
            <w:t>[Tapez le nom de la société]</w:t>
          </w:r>
        </w:p>
      </w:docPartBody>
    </w:docPart>
    <w:docPart>
      <w:docPartPr>
        <w:name w:val="DCB10175A6E947BEB0E709ACDA762822"/>
        <w:category>
          <w:name w:val="Général"/>
          <w:gallery w:val="placeholder"/>
        </w:category>
        <w:types>
          <w:type w:val="bbPlcHdr"/>
        </w:types>
        <w:behaviors>
          <w:behavior w:val="content"/>
        </w:behaviors>
        <w:guid w:val="{FF9C5C24-8AC1-46EE-BEBD-5A4F3CDEE72C}"/>
      </w:docPartPr>
      <w:docPartBody>
        <w:p w:rsidR="00000000" w:rsidRDefault="0051566F" w:rsidP="0051566F">
          <w:pPr>
            <w:pStyle w:val="DCB10175A6E947BEB0E709ACDA762822"/>
          </w:pPr>
          <w:r>
            <w:rPr>
              <w:b/>
              <w:bCs/>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1566F"/>
    <w:rsid w:val="0051566F"/>
    <w:rsid w:val="00CF3C2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4D4333DF3174D3B8CBC120D58004755">
    <w:name w:val="A4D4333DF3174D3B8CBC120D58004755"/>
    <w:rsid w:val="0051566F"/>
  </w:style>
  <w:style w:type="paragraph" w:customStyle="1" w:styleId="DCB10175A6E947BEB0E709ACDA762822">
    <w:name w:val="DCB10175A6E947BEB0E709ACDA762822"/>
    <w:rsid w:val="0051566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264</Words>
  <Characters>1454</Characters>
  <Application>Microsoft Office Word</Application>
  <DocSecurity>0</DocSecurity>
  <Lines>12</Lines>
  <Paragraphs>3</Paragraphs>
  <ScaleCrop>false</ScaleCrop>
  <Company>Cours n 3 Connaissance des Maisons</Company>
  <LinksUpToDate>false</LinksUpToDate>
  <CharactersWithSpaces>1715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Ecole d’Astrologie du Pharos</dc:title>
  <dc:creator>Windows User</dc:creator>
  <cp:lastModifiedBy>Windows User</cp:lastModifiedBy>
  <cp:revision>2</cp:revision>
  <dcterms:created xsi:type="dcterms:W3CDTF">2018-07-23T07:55:00Z</dcterms:created>
  <dcterms:modified xsi:type="dcterms:W3CDTF">2018-07-23T07:56:00Z</dcterms:modified>
</cp:coreProperties>
</file>